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E6" w:rsidRPr="00BB0539" w:rsidRDefault="00762011" w:rsidP="00FD1D64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5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D1D64" w:rsidRPr="00FD1D64" w:rsidRDefault="00FD1D64" w:rsidP="00FD1D64">
      <w:pPr>
        <w:spacing w:after="0" w:line="33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011" w:rsidRPr="00FD1D64" w:rsidRDefault="00762011" w:rsidP="00FD1D64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D64">
        <w:rPr>
          <w:rFonts w:ascii="Times New Roman" w:hAnsi="Times New Roman" w:cs="Times New Roman"/>
          <w:sz w:val="28"/>
          <w:szCs w:val="28"/>
        </w:rPr>
        <w:tab/>
        <w:t>Примерная программа уче</w:t>
      </w:r>
      <w:r w:rsidR="00B95188">
        <w:rPr>
          <w:rFonts w:ascii="Times New Roman" w:hAnsi="Times New Roman" w:cs="Times New Roman"/>
          <w:sz w:val="28"/>
          <w:szCs w:val="28"/>
        </w:rPr>
        <w:t>бной дисциплины «Уголовный процесс</w:t>
      </w:r>
      <w:r w:rsidRPr="00FD1D64">
        <w:rPr>
          <w:rFonts w:ascii="Times New Roman" w:hAnsi="Times New Roman" w:cs="Times New Roman"/>
          <w:sz w:val="28"/>
          <w:szCs w:val="28"/>
        </w:rPr>
        <w:t>» предназначена для реализации государственных требований к минимуму содержания и уровня подготовки выпускников по специальности 0201 Правоведение и едина для всех форм обучения, а также для всех видов и типов образовательных учреждений, реализующих основные профессиональные образовательные программы среднего профессионального образования. Примерная программа дисциплины служит основой для разработки рабочей программы учебной дисциплины образовательным учреждением.</w:t>
      </w:r>
    </w:p>
    <w:p w:rsidR="00762011" w:rsidRDefault="00762011" w:rsidP="00FD1D64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D64">
        <w:rPr>
          <w:rFonts w:ascii="Times New Roman" w:hAnsi="Times New Roman" w:cs="Times New Roman"/>
          <w:sz w:val="28"/>
          <w:szCs w:val="28"/>
        </w:rPr>
        <w:tab/>
        <w:t xml:space="preserve">Учебная дисциплина </w:t>
      </w:r>
      <w:r w:rsidR="00B95188">
        <w:rPr>
          <w:rFonts w:ascii="Times New Roman" w:hAnsi="Times New Roman" w:cs="Times New Roman"/>
          <w:sz w:val="28"/>
          <w:szCs w:val="28"/>
        </w:rPr>
        <w:t>«Уголовный процесс</w:t>
      </w:r>
      <w:r w:rsidR="00B95188" w:rsidRPr="00FD1D64">
        <w:rPr>
          <w:rFonts w:ascii="Times New Roman" w:hAnsi="Times New Roman" w:cs="Times New Roman"/>
          <w:sz w:val="28"/>
          <w:szCs w:val="28"/>
        </w:rPr>
        <w:t xml:space="preserve">» </w:t>
      </w:r>
      <w:r w:rsidRPr="00FD1D64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spellStart"/>
      <w:r w:rsidRPr="00FD1D64">
        <w:rPr>
          <w:rFonts w:ascii="Times New Roman" w:hAnsi="Times New Roman" w:cs="Times New Roman"/>
          <w:sz w:val="28"/>
          <w:szCs w:val="28"/>
        </w:rPr>
        <w:t>общепрофессиональной</w:t>
      </w:r>
      <w:proofErr w:type="spellEnd"/>
      <w:r w:rsidRPr="00FD1D64">
        <w:rPr>
          <w:rFonts w:ascii="Times New Roman" w:hAnsi="Times New Roman" w:cs="Times New Roman"/>
          <w:sz w:val="28"/>
          <w:szCs w:val="28"/>
        </w:rPr>
        <w:t xml:space="preserve"> дисциплиной в структуре основной профессиональной программы специальности. Главной задачей дисциплины является получение будущими специалистами</w:t>
      </w:r>
      <w:r w:rsidR="00FD1D64" w:rsidRPr="00FD1D64">
        <w:rPr>
          <w:rFonts w:ascii="Times New Roman" w:hAnsi="Times New Roman" w:cs="Times New Roman"/>
          <w:sz w:val="28"/>
          <w:szCs w:val="28"/>
        </w:rPr>
        <w:t xml:space="preserve"> углубленны</w:t>
      </w:r>
      <w:r w:rsidR="00B95188">
        <w:rPr>
          <w:rFonts w:ascii="Times New Roman" w:hAnsi="Times New Roman" w:cs="Times New Roman"/>
          <w:sz w:val="28"/>
          <w:szCs w:val="28"/>
        </w:rPr>
        <w:t xml:space="preserve">х знаний по вопросам уголовно-процессуального </w:t>
      </w:r>
      <w:r w:rsidR="00FD1D64" w:rsidRPr="00FD1D64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:rsidR="00FD1D64" w:rsidRPr="00B43F4E" w:rsidRDefault="00FD1D64" w:rsidP="00FD1D64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</w:t>
      </w:r>
      <w:r w:rsidRPr="00FD1D64">
        <w:rPr>
          <w:rFonts w:ascii="Times New Roman" w:hAnsi="Times New Roman" w:cs="Times New Roman"/>
          <w:b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FD1D64">
        <w:rPr>
          <w:rFonts w:ascii="Times New Roman" w:hAnsi="Times New Roman" w:cs="Times New Roman"/>
          <w:sz w:val="28"/>
          <w:szCs w:val="28"/>
        </w:rPr>
        <w:t>:</w:t>
      </w:r>
    </w:p>
    <w:p w:rsidR="00B43F4E" w:rsidRDefault="00AE6FEE" w:rsidP="00FD1D64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43F4E">
        <w:rPr>
          <w:rFonts w:ascii="Times New Roman" w:hAnsi="Times New Roman" w:cs="Times New Roman"/>
          <w:sz w:val="28"/>
          <w:szCs w:val="28"/>
        </w:rPr>
        <w:t>меть представление</w:t>
      </w:r>
      <w:r w:rsidR="00B43F4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57DD8" w:rsidRDefault="000C2D13" w:rsidP="00D57DD8">
      <w:pPr>
        <w:pStyle w:val="a3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95188">
        <w:rPr>
          <w:rFonts w:ascii="Times New Roman" w:hAnsi="Times New Roman" w:cs="Times New Roman"/>
          <w:sz w:val="28"/>
          <w:szCs w:val="28"/>
        </w:rPr>
        <w:t>б истории развития уголовно-процессуального</w:t>
      </w:r>
      <w:r w:rsidR="00D57DD8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D57DD8" w:rsidRPr="00D57DD8">
        <w:rPr>
          <w:rFonts w:ascii="Times New Roman" w:hAnsi="Times New Roman" w:cs="Times New Roman"/>
          <w:sz w:val="28"/>
          <w:szCs w:val="28"/>
        </w:rPr>
        <w:t>;</w:t>
      </w:r>
    </w:p>
    <w:p w:rsidR="00D57DD8" w:rsidRDefault="00F22B22" w:rsidP="00D57DD8">
      <w:pPr>
        <w:pStyle w:val="a3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57DD8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B95188">
        <w:rPr>
          <w:rFonts w:ascii="Times New Roman" w:hAnsi="Times New Roman" w:cs="Times New Roman"/>
          <w:sz w:val="28"/>
          <w:szCs w:val="28"/>
        </w:rPr>
        <w:t>государства в области уголовно-процессуального</w:t>
      </w:r>
      <w:r w:rsidR="00D57DD8">
        <w:rPr>
          <w:rFonts w:ascii="Times New Roman" w:hAnsi="Times New Roman" w:cs="Times New Roman"/>
          <w:sz w:val="28"/>
          <w:szCs w:val="28"/>
        </w:rPr>
        <w:t xml:space="preserve"> права</w:t>
      </w:r>
      <w:r w:rsidR="00D57DD8" w:rsidRPr="00D57DD8">
        <w:rPr>
          <w:rFonts w:ascii="Times New Roman" w:hAnsi="Times New Roman" w:cs="Times New Roman"/>
          <w:sz w:val="28"/>
          <w:szCs w:val="28"/>
        </w:rPr>
        <w:t>;</w:t>
      </w:r>
    </w:p>
    <w:p w:rsidR="00D57DD8" w:rsidRDefault="00F22B22" w:rsidP="00D57DD8">
      <w:pPr>
        <w:pStyle w:val="a3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57DD8">
        <w:rPr>
          <w:rFonts w:ascii="Times New Roman" w:hAnsi="Times New Roman" w:cs="Times New Roman"/>
          <w:sz w:val="28"/>
          <w:szCs w:val="28"/>
        </w:rPr>
        <w:t>б ос</w:t>
      </w:r>
      <w:r w:rsidR="000C2D13">
        <w:rPr>
          <w:rFonts w:ascii="Times New Roman" w:hAnsi="Times New Roman" w:cs="Times New Roman"/>
          <w:sz w:val="28"/>
          <w:szCs w:val="28"/>
        </w:rPr>
        <w:t xml:space="preserve">новных </w:t>
      </w:r>
      <w:r w:rsidR="00B95188">
        <w:rPr>
          <w:rFonts w:ascii="Times New Roman" w:hAnsi="Times New Roman" w:cs="Times New Roman"/>
          <w:sz w:val="28"/>
          <w:szCs w:val="28"/>
        </w:rPr>
        <w:t>задачах уголовно-процессуального</w:t>
      </w:r>
      <w:r w:rsidR="000C2D13">
        <w:rPr>
          <w:rFonts w:ascii="Times New Roman" w:hAnsi="Times New Roman" w:cs="Times New Roman"/>
          <w:sz w:val="28"/>
          <w:szCs w:val="28"/>
        </w:rPr>
        <w:t xml:space="preserve"> права</w:t>
      </w:r>
      <w:r w:rsidR="000C2D13" w:rsidRPr="000C2D13">
        <w:rPr>
          <w:rFonts w:ascii="Times New Roman" w:hAnsi="Times New Roman" w:cs="Times New Roman"/>
          <w:sz w:val="28"/>
          <w:szCs w:val="28"/>
        </w:rPr>
        <w:t>;</w:t>
      </w:r>
    </w:p>
    <w:p w:rsidR="00AE6FEE" w:rsidRDefault="00AE6FEE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AE6FEE" w:rsidRDefault="00AE6FEE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E6FEE">
        <w:rPr>
          <w:rFonts w:ascii="Times New Roman" w:hAnsi="Times New Roman" w:cs="Times New Roman"/>
          <w:sz w:val="28"/>
          <w:szCs w:val="28"/>
        </w:rPr>
        <w:t>знать</w:t>
      </w:r>
      <w:r w:rsidRPr="00B95188">
        <w:rPr>
          <w:rFonts w:ascii="Times New Roman" w:hAnsi="Times New Roman" w:cs="Times New Roman"/>
          <w:sz w:val="28"/>
          <w:szCs w:val="28"/>
        </w:rPr>
        <w:t>:</w:t>
      </w:r>
    </w:p>
    <w:p w:rsidR="00AE6FEE" w:rsidRDefault="00AE6FEE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принципы и с</w:t>
      </w:r>
      <w:r w:rsidR="00B95188">
        <w:rPr>
          <w:rFonts w:ascii="Times New Roman" w:hAnsi="Times New Roman" w:cs="Times New Roman"/>
          <w:sz w:val="28"/>
          <w:szCs w:val="28"/>
        </w:rPr>
        <w:t>одержание российского уголовно-процессуального</w:t>
      </w:r>
      <w:r>
        <w:rPr>
          <w:rFonts w:ascii="Times New Roman" w:hAnsi="Times New Roman" w:cs="Times New Roman"/>
          <w:sz w:val="28"/>
          <w:szCs w:val="28"/>
        </w:rPr>
        <w:t xml:space="preserve"> права</w:t>
      </w:r>
      <w:r w:rsidRPr="00AE6FEE">
        <w:rPr>
          <w:rFonts w:ascii="Times New Roman" w:hAnsi="Times New Roman" w:cs="Times New Roman"/>
          <w:sz w:val="28"/>
          <w:szCs w:val="28"/>
        </w:rPr>
        <w:t>;</w:t>
      </w:r>
    </w:p>
    <w:p w:rsidR="00AE6FEE" w:rsidRDefault="00AE6FEE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правовое значение Постановлений Пленума Верховного Суда РФ</w:t>
      </w:r>
      <w:r w:rsidRPr="00AE6FEE">
        <w:rPr>
          <w:rFonts w:ascii="Times New Roman" w:hAnsi="Times New Roman" w:cs="Times New Roman"/>
          <w:sz w:val="28"/>
          <w:szCs w:val="28"/>
        </w:rPr>
        <w:t>;</w:t>
      </w:r>
    </w:p>
    <w:p w:rsidR="00AE6FEE" w:rsidRDefault="00AE6FEE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AE6FEE" w:rsidRDefault="00AE6FEE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</w:t>
      </w:r>
      <w:r w:rsidRPr="002E73D3">
        <w:rPr>
          <w:rFonts w:ascii="Times New Roman" w:hAnsi="Times New Roman" w:cs="Times New Roman"/>
          <w:sz w:val="28"/>
          <w:szCs w:val="28"/>
        </w:rPr>
        <w:t>:</w:t>
      </w:r>
    </w:p>
    <w:p w:rsidR="002E73D3" w:rsidRDefault="002E73D3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анализировать и решать юридические проблемы в сфере уголовно-правовых отношений.</w:t>
      </w:r>
    </w:p>
    <w:p w:rsidR="002E73D3" w:rsidRPr="002E73D3" w:rsidRDefault="002E73D3" w:rsidP="00AE6FEE">
      <w:pPr>
        <w:spacing w:after="0" w:line="336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E73D3" w:rsidRPr="002E73D3" w:rsidSect="00AB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461"/>
    <w:multiLevelType w:val="hybridMultilevel"/>
    <w:tmpl w:val="B75A75B4"/>
    <w:lvl w:ilvl="0" w:tplc="6592FDD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011"/>
    <w:rsid w:val="000C2D13"/>
    <w:rsid w:val="0010616C"/>
    <w:rsid w:val="002E73D3"/>
    <w:rsid w:val="00762011"/>
    <w:rsid w:val="00AB1AE6"/>
    <w:rsid w:val="00AE6FEE"/>
    <w:rsid w:val="00B43F4E"/>
    <w:rsid w:val="00B95188"/>
    <w:rsid w:val="00BB0539"/>
    <w:rsid w:val="00D57DD8"/>
    <w:rsid w:val="00F22B22"/>
    <w:rsid w:val="00FD1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D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11</cp:revision>
  <dcterms:created xsi:type="dcterms:W3CDTF">2011-11-10T17:38:00Z</dcterms:created>
  <dcterms:modified xsi:type="dcterms:W3CDTF">2011-11-11T18:59:00Z</dcterms:modified>
</cp:coreProperties>
</file>